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A4B" w:rsidRDefault="00E03287" w:rsidP="001E7446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ASSIGNMENT </w:t>
      </w:r>
      <w:r w:rsidR="008C7A4B">
        <w:rPr>
          <w:sz w:val="28"/>
          <w:szCs w:val="28"/>
        </w:rPr>
        <w:t>4</w:t>
      </w:r>
    </w:p>
    <w:p w:rsidR="008C2DA6" w:rsidRPr="00254708" w:rsidRDefault="00C7102A" w:rsidP="001E7446">
      <w:pPr>
        <w:tabs>
          <w:tab w:val="left" w:pos="2408"/>
        </w:tabs>
        <w:jc w:val="center"/>
        <w:rPr>
          <w:sz w:val="28"/>
          <w:szCs w:val="28"/>
        </w:rPr>
      </w:pPr>
      <w:r>
        <w:rPr>
          <w:sz w:val="28"/>
          <w:szCs w:val="28"/>
        </w:rPr>
        <w:t>(Pulse Digital</w:t>
      </w:r>
      <w:r w:rsidR="00E03287">
        <w:rPr>
          <w:sz w:val="28"/>
          <w:szCs w:val="28"/>
        </w:rPr>
        <w:t xml:space="preserve"> Modulation)</w:t>
      </w:r>
    </w:p>
    <w:p w:rsidR="00C65B9F" w:rsidRDefault="00C65B9F" w:rsidP="001E7446">
      <w:pPr>
        <w:jc w:val="center"/>
      </w:pPr>
    </w:p>
    <w:p w:rsidR="00E03287" w:rsidRDefault="00E03287" w:rsidP="00E03287">
      <w:pPr>
        <w:jc w:val="center"/>
      </w:pPr>
    </w:p>
    <w:p w:rsidR="00E03287" w:rsidRDefault="00E03287" w:rsidP="00E03287">
      <w:pPr>
        <w:numPr>
          <w:ilvl w:val="0"/>
          <w:numId w:val="2"/>
        </w:numPr>
      </w:pPr>
      <w:r>
        <w:t>State and Prove Bandpass Sampling Theorem.</w:t>
      </w:r>
    </w:p>
    <w:p w:rsidR="00E03287" w:rsidRDefault="00E03287" w:rsidP="00E03287">
      <w:pPr>
        <w:ind w:left="360"/>
      </w:pPr>
    </w:p>
    <w:p w:rsidR="00E03287" w:rsidRDefault="00E03287" w:rsidP="00E03287">
      <w:pPr>
        <w:numPr>
          <w:ilvl w:val="0"/>
          <w:numId w:val="2"/>
        </w:numPr>
      </w:pPr>
      <w:r>
        <w:t>Consider a signal m(t) = cosw</w:t>
      </w:r>
      <w:r w:rsidRPr="0001654A">
        <w:rPr>
          <w:vertAlign w:val="subscript"/>
        </w:rPr>
        <w:t>0</w:t>
      </w:r>
      <w:r>
        <w:t>t where w</w:t>
      </w:r>
      <w:r w:rsidRPr="0001654A">
        <w:rPr>
          <w:vertAlign w:val="subscript"/>
        </w:rPr>
        <w:t>0</w:t>
      </w:r>
      <w:r>
        <w:rPr>
          <w:vertAlign w:val="subscript"/>
        </w:rPr>
        <w:t xml:space="preserve"> </w:t>
      </w:r>
      <w:r>
        <w:t>= 2πf. Illustrate the effect of under sampling of m(t) for a sampling rate of f</w:t>
      </w:r>
      <w:r w:rsidRPr="0001654A">
        <w:rPr>
          <w:vertAlign w:val="subscript"/>
        </w:rPr>
        <w:t>s</w:t>
      </w:r>
      <w:r>
        <w:rPr>
          <w:vertAlign w:val="subscript"/>
        </w:rPr>
        <w:t xml:space="preserve"> </w:t>
      </w:r>
      <w:r>
        <w:t>= 3/2f.</w:t>
      </w:r>
    </w:p>
    <w:p w:rsidR="00E03287" w:rsidRDefault="00E03287" w:rsidP="00E03287">
      <w:pPr>
        <w:ind w:left="720"/>
      </w:pPr>
      <w:r>
        <w:t>The spectrum of m(t) is given as</w:t>
      </w:r>
    </w:p>
    <w:p w:rsidR="00E03287" w:rsidRDefault="00E03287" w:rsidP="00E03287">
      <w:pPr>
        <w:ind w:left="720"/>
      </w:pPr>
      <w:r>
        <w:t>M(ω) = πδ (ω-ω</w:t>
      </w:r>
      <w:r w:rsidRPr="00537281">
        <w:rPr>
          <w:vertAlign w:val="subscript"/>
        </w:rPr>
        <w:t>0</w:t>
      </w:r>
      <w:r>
        <w:t>)+</w:t>
      </w:r>
      <w:r w:rsidRPr="0001654A">
        <w:t xml:space="preserve"> </w:t>
      </w:r>
      <w:r>
        <w:t>πδ (ω+ω</w:t>
      </w:r>
      <w:r w:rsidRPr="00537281">
        <w:rPr>
          <w:vertAlign w:val="subscript"/>
        </w:rPr>
        <w:t>0</w:t>
      </w:r>
      <w:r>
        <w:t>)</w:t>
      </w:r>
    </w:p>
    <w:p w:rsidR="00E03287" w:rsidRDefault="00E03287" w:rsidP="00E03287">
      <w:pPr>
        <w:ind w:left="720"/>
      </w:pPr>
    </w:p>
    <w:p w:rsidR="00E03287" w:rsidRDefault="00E03287" w:rsidP="00E03287">
      <w:pPr>
        <w:numPr>
          <w:ilvl w:val="0"/>
          <w:numId w:val="2"/>
        </w:numPr>
      </w:pPr>
      <w:r>
        <w:t>Calculate the transmission BW in a PCM System.</w:t>
      </w:r>
    </w:p>
    <w:p w:rsidR="00E03287" w:rsidRDefault="00E03287" w:rsidP="00E03287">
      <w:pPr>
        <w:ind w:left="360"/>
      </w:pPr>
    </w:p>
    <w:p w:rsidR="00E03287" w:rsidRDefault="00E03287" w:rsidP="00E03287">
      <w:pPr>
        <w:numPr>
          <w:ilvl w:val="0"/>
          <w:numId w:val="2"/>
        </w:numPr>
      </w:pPr>
      <w:r>
        <w:t>A television signal having a BW of 4.2 MHz is transmitted using binary PCM system. Given that the quantization levels is 5/2. Determine</w:t>
      </w:r>
    </w:p>
    <w:p w:rsidR="00E03287" w:rsidRDefault="00E03287" w:rsidP="00E03287"/>
    <w:p w:rsidR="00E03287" w:rsidRDefault="00E03287" w:rsidP="00E03287">
      <w:pPr>
        <w:numPr>
          <w:ilvl w:val="1"/>
          <w:numId w:val="2"/>
        </w:numPr>
      </w:pPr>
      <w:r>
        <w:t>Code Word Length</w:t>
      </w:r>
    </w:p>
    <w:p w:rsidR="00E03287" w:rsidRDefault="00E03287" w:rsidP="00E03287">
      <w:pPr>
        <w:numPr>
          <w:ilvl w:val="1"/>
          <w:numId w:val="2"/>
        </w:numPr>
      </w:pPr>
      <w:r>
        <w:t>Transmission BW</w:t>
      </w:r>
    </w:p>
    <w:p w:rsidR="00E03287" w:rsidRDefault="00E03287" w:rsidP="00E03287">
      <w:pPr>
        <w:numPr>
          <w:ilvl w:val="1"/>
          <w:numId w:val="2"/>
        </w:numPr>
      </w:pPr>
      <w:r>
        <w:t>Final Bit Rate</w:t>
      </w:r>
    </w:p>
    <w:p w:rsidR="00E03287" w:rsidRDefault="00E03287" w:rsidP="00E03287">
      <w:pPr>
        <w:numPr>
          <w:ilvl w:val="1"/>
          <w:numId w:val="2"/>
        </w:numPr>
      </w:pPr>
      <w:r>
        <w:t>Output Signal to Quantization Noise Ratio.</w:t>
      </w:r>
    </w:p>
    <w:p w:rsidR="00E03287" w:rsidRDefault="00E03287" w:rsidP="00E03287"/>
    <w:p w:rsidR="00E03287" w:rsidRDefault="00620980" w:rsidP="00E03287">
      <w:pPr>
        <w:numPr>
          <w:ilvl w:val="0"/>
          <w:numId w:val="2"/>
        </w:numPr>
      </w:pPr>
      <w:r>
        <w:t>Explain the process of C</w:t>
      </w:r>
      <w:r w:rsidR="00E03287">
        <w:t>ompanding. Discuss its significance in communication system.</w:t>
      </w:r>
    </w:p>
    <w:p w:rsidR="00E03287" w:rsidRDefault="00E03287" w:rsidP="00E03287">
      <w:pPr>
        <w:ind w:left="360"/>
      </w:pPr>
    </w:p>
    <w:p w:rsidR="00E03287" w:rsidRDefault="00E03287" w:rsidP="00E03287">
      <w:pPr>
        <w:numPr>
          <w:ilvl w:val="0"/>
          <w:numId w:val="2"/>
        </w:numPr>
      </w:pPr>
      <w:r>
        <w:t>What is slope overload error? How it can be avoided?</w:t>
      </w:r>
    </w:p>
    <w:p w:rsidR="00E03287" w:rsidRDefault="00E03287" w:rsidP="00E03287"/>
    <w:p w:rsidR="00E03287" w:rsidRDefault="00E03287" w:rsidP="00E03287">
      <w:pPr>
        <w:numPr>
          <w:ilvl w:val="0"/>
          <w:numId w:val="2"/>
        </w:numPr>
      </w:pPr>
      <w:r>
        <w:t>Give the algorithm for adaptive data modulation.</w:t>
      </w:r>
    </w:p>
    <w:p w:rsidR="00E03287" w:rsidRDefault="00E03287" w:rsidP="00E03287"/>
    <w:p w:rsidR="00E03287" w:rsidRDefault="00E03287" w:rsidP="00E03287">
      <w:pPr>
        <w:numPr>
          <w:ilvl w:val="0"/>
          <w:numId w:val="2"/>
        </w:numPr>
      </w:pPr>
      <w:r>
        <w:t>Discuss the two different types of companding viz.  A Law and μ Law.</w:t>
      </w:r>
    </w:p>
    <w:p w:rsidR="00E03287" w:rsidRDefault="00E03287" w:rsidP="00E03287"/>
    <w:p w:rsidR="00E03287" w:rsidRDefault="00E03287" w:rsidP="00E03287">
      <w:pPr>
        <w:numPr>
          <w:ilvl w:val="0"/>
          <w:numId w:val="2"/>
        </w:numPr>
      </w:pPr>
      <w:r>
        <w:t>What do you mean by the dynamic range of the communication systems?</w:t>
      </w:r>
    </w:p>
    <w:p w:rsidR="00E03287" w:rsidRDefault="00E03287" w:rsidP="00E03287"/>
    <w:p w:rsidR="00E03287" w:rsidRDefault="00E03287" w:rsidP="00E03287">
      <w:pPr>
        <w:numPr>
          <w:ilvl w:val="0"/>
          <w:numId w:val="2"/>
        </w:numPr>
      </w:pPr>
      <w:r>
        <w:t>Explain Flat-Top Sampling in Detail.  Also discuss the problem of aliasing associated with it and give solution to overcome this problem.</w:t>
      </w:r>
    </w:p>
    <w:p w:rsidR="00E03287" w:rsidRDefault="00E03287" w:rsidP="00E03287"/>
    <w:p w:rsidR="00E03287" w:rsidRDefault="00E03287" w:rsidP="00E03287"/>
    <w:p w:rsidR="00E03287" w:rsidRDefault="00E03287" w:rsidP="00C65B9F"/>
    <w:sectPr w:rsidR="00E03287" w:rsidSect="000E7514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6AE" w:rsidRDefault="006C16AE" w:rsidP="008578B9">
      <w:r>
        <w:separator/>
      </w:r>
    </w:p>
  </w:endnote>
  <w:endnote w:type="continuationSeparator" w:id="1">
    <w:p w:rsidR="006C16AE" w:rsidRDefault="006C16AE" w:rsidP="00857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8B9" w:rsidRDefault="008578B9" w:rsidP="008578B9">
    <w:pPr>
      <w:pStyle w:val="Footer"/>
      <w:jc w:val="right"/>
    </w:pPr>
    <w:r>
      <w:t>Prepared by : Neetu Settia</w:t>
    </w:r>
  </w:p>
  <w:p w:rsidR="008578B9" w:rsidRDefault="008578B9" w:rsidP="008578B9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6AE" w:rsidRDefault="006C16AE" w:rsidP="008578B9">
      <w:r>
        <w:separator/>
      </w:r>
    </w:p>
  </w:footnote>
  <w:footnote w:type="continuationSeparator" w:id="1">
    <w:p w:rsidR="006C16AE" w:rsidRDefault="006C16AE" w:rsidP="008578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78B9" w:rsidRPr="003E0B94" w:rsidRDefault="008578B9" w:rsidP="008578B9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Guru Tegh Bahadur</w:t>
    </w:r>
    <w:r>
      <w:rPr>
        <w:sz w:val="32"/>
        <w:szCs w:val="32"/>
      </w:rPr>
      <w:t xml:space="preserve"> Institute</w:t>
    </w:r>
    <w:r w:rsidRPr="003E0B94">
      <w:rPr>
        <w:sz w:val="32"/>
        <w:szCs w:val="32"/>
      </w:rPr>
      <w:t xml:space="preserve"> Of Technology</w:t>
    </w:r>
  </w:p>
  <w:p w:rsidR="008578B9" w:rsidRDefault="008578B9" w:rsidP="008578B9">
    <w:pPr>
      <w:pStyle w:val="Header"/>
      <w:jc w:val="center"/>
      <w:rPr>
        <w:sz w:val="32"/>
        <w:szCs w:val="32"/>
      </w:rPr>
    </w:pPr>
    <w:r w:rsidRPr="003E0B94">
      <w:rPr>
        <w:sz w:val="32"/>
        <w:szCs w:val="32"/>
      </w:rPr>
      <w:t>Communication Systems</w:t>
    </w:r>
  </w:p>
  <w:p w:rsidR="008578B9" w:rsidRPr="003E0B94" w:rsidRDefault="00D217E6" w:rsidP="008578B9">
    <w:pPr>
      <w:pStyle w:val="Header"/>
      <w:jc w:val="center"/>
      <w:rPr>
        <w:sz w:val="32"/>
        <w:szCs w:val="32"/>
      </w:rPr>
    </w:pPr>
    <w:r>
      <w:rPr>
        <w:sz w:val="32"/>
        <w:szCs w:val="32"/>
      </w:rPr>
      <w:t>(ETEE</w:t>
    </w:r>
    <w:r w:rsidR="008578B9">
      <w:rPr>
        <w:sz w:val="32"/>
        <w:szCs w:val="32"/>
      </w:rPr>
      <w:t>-309)</w:t>
    </w:r>
  </w:p>
  <w:p w:rsidR="008578B9" w:rsidRDefault="008578B9">
    <w:pPr>
      <w:pStyle w:val="Header"/>
    </w:pPr>
  </w:p>
  <w:p w:rsidR="008578B9" w:rsidRDefault="008578B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11838"/>
    <w:multiLevelType w:val="hybridMultilevel"/>
    <w:tmpl w:val="BA5CD4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2C1290"/>
    <w:multiLevelType w:val="hybridMultilevel"/>
    <w:tmpl w:val="9BCC7C58"/>
    <w:lvl w:ilvl="0" w:tplc="6FE8B03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5B9F"/>
    <w:rsid w:val="000E7514"/>
    <w:rsid w:val="00154338"/>
    <w:rsid w:val="001E7446"/>
    <w:rsid w:val="00206D05"/>
    <w:rsid w:val="00222E71"/>
    <w:rsid w:val="002A1F14"/>
    <w:rsid w:val="004A40B7"/>
    <w:rsid w:val="005E74BE"/>
    <w:rsid w:val="00620980"/>
    <w:rsid w:val="006C16AE"/>
    <w:rsid w:val="0074366A"/>
    <w:rsid w:val="00753CB6"/>
    <w:rsid w:val="00754417"/>
    <w:rsid w:val="008578B9"/>
    <w:rsid w:val="00876F18"/>
    <w:rsid w:val="008C2DA6"/>
    <w:rsid w:val="008C7A4B"/>
    <w:rsid w:val="00A844D9"/>
    <w:rsid w:val="00B363C2"/>
    <w:rsid w:val="00B600F0"/>
    <w:rsid w:val="00C65B9F"/>
    <w:rsid w:val="00C7102A"/>
    <w:rsid w:val="00D217E6"/>
    <w:rsid w:val="00E03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78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78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578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78B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8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8B9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Nitu Settia</dc:creator>
  <cp:lastModifiedBy>LAB 1</cp:lastModifiedBy>
  <cp:revision>2</cp:revision>
  <dcterms:created xsi:type="dcterms:W3CDTF">2017-10-09T09:32:00Z</dcterms:created>
  <dcterms:modified xsi:type="dcterms:W3CDTF">2017-10-09T09:32:00Z</dcterms:modified>
</cp:coreProperties>
</file>